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CBEA61">
      <w:pPr>
        <w:jc w:val="center"/>
        <w:rPr>
          <w:rFonts w:hint="eastAsia" w:ascii="方正小标宋简体" w:hAnsi="方正小标宋简体" w:eastAsia="方正小标宋简体" w:cs="方正小标宋简体"/>
          <w:b/>
          <w:bCs/>
          <w:color w:val="000000" w:themeColor="text1"/>
          <w:kern w:val="0"/>
          <w:sz w:val="36"/>
          <w:szCs w:val="36"/>
          <w:lang w:val="en-US" w:eastAsia="zh-CN"/>
          <w14:textFill>
            <w14:solidFill>
              <w14:schemeClr w14:val="tx1"/>
            </w14:solidFill>
          </w14:textFill>
        </w:rPr>
      </w:pPr>
      <w:r>
        <w:rPr>
          <w:rFonts w:hint="eastAsia" w:ascii="方正小标宋简体" w:hAnsi="方正小标宋简体" w:eastAsia="方正小标宋简体" w:cs="方正小标宋简体"/>
          <w:b/>
          <w:bCs/>
          <w:color w:val="000000" w:themeColor="text1"/>
          <w:kern w:val="0"/>
          <w:sz w:val="36"/>
          <w:szCs w:val="36"/>
          <w:lang w:val="en-US" w:eastAsia="zh-CN"/>
          <w14:textFill>
            <w14:solidFill>
              <w14:schemeClr w14:val="tx1"/>
            </w14:solidFill>
          </w14:textFill>
        </w:rPr>
        <w:t>合肥市口腔医院新药遴选公示</w:t>
      </w:r>
    </w:p>
    <w:p w14:paraId="3FD7038C">
      <w:pPr>
        <w:jc w:val="center"/>
        <w:rPr>
          <w:rFonts w:hint="eastAsia" w:ascii="方正小标宋简体" w:hAnsi="方正小标宋简体" w:eastAsia="方正小标宋简体" w:cs="方正小标宋简体"/>
          <w:b/>
          <w:bCs/>
          <w:color w:val="000000" w:themeColor="text1"/>
          <w:kern w:val="0"/>
          <w:sz w:val="36"/>
          <w:szCs w:val="36"/>
          <w:lang w:val="en-US" w:eastAsia="zh-CN"/>
          <w14:textFill>
            <w14:solidFill>
              <w14:schemeClr w14:val="tx1"/>
            </w14:solidFill>
          </w14:textFill>
        </w:rPr>
      </w:pPr>
    </w:p>
    <w:p w14:paraId="0D0B6557">
      <w:pPr>
        <w:ind w:firstLine="640" w:firstLineChars="200"/>
        <w:jc w:val="both"/>
        <w:rPr>
          <w:rFonts w:hint="eastAsia" w:ascii="方正仿宋_GB2312" w:hAnsi="方正仿宋_GB2312" w:eastAsia="方正仿宋_GB2312" w:cs="方正仿宋_GB2312"/>
          <w:b w:val="0"/>
          <w:bCs w:val="0"/>
          <w:color w:val="000000" w:themeColor="text1"/>
          <w:kern w:val="0"/>
          <w:sz w:val="32"/>
          <w:szCs w:val="32"/>
          <w:lang w:val="en-US" w:eastAsia="zh-CN"/>
          <w14:textFill>
            <w14:solidFill>
              <w14:schemeClr w14:val="tx1"/>
            </w14:solidFill>
          </w14:textFill>
        </w:rPr>
      </w:pPr>
      <w:r>
        <w:rPr>
          <w:rFonts w:hint="eastAsia" w:ascii="方正仿宋_GB2312" w:hAnsi="方正仿宋_GB2312" w:eastAsia="方正仿宋_GB2312" w:cs="方正仿宋_GB2312"/>
          <w:b w:val="0"/>
          <w:bCs w:val="0"/>
          <w:color w:val="000000" w:themeColor="text1"/>
          <w:kern w:val="0"/>
          <w:sz w:val="32"/>
          <w:szCs w:val="32"/>
          <w:lang w:val="en-US" w:eastAsia="zh-CN"/>
          <w14:textFill>
            <w14:solidFill>
              <w14:schemeClr w14:val="tx1"/>
            </w14:solidFill>
          </w14:textFill>
        </w:rPr>
        <w:t>为满足我院临床诊疗的实际需求，依据我院新药遴选的相关制度规定，现将对经药事管理与药物治疗学委员会审议通过的新药品种进行公示，具体药品信息如下：</w:t>
      </w:r>
    </w:p>
    <w:tbl>
      <w:tblPr>
        <w:tblStyle w:val="2"/>
        <w:tblpPr w:leftFromText="180" w:rightFromText="180" w:vertAnchor="text" w:horzAnchor="page" w:tblpXSpec="center" w:tblpY="889"/>
        <w:tblOverlap w:val="never"/>
        <w:tblW w:w="4821" w:type="pct"/>
        <w:jc w:val="center"/>
        <w:tblLayout w:type="fixed"/>
        <w:tblCellMar>
          <w:top w:w="0" w:type="dxa"/>
          <w:left w:w="108" w:type="dxa"/>
          <w:bottom w:w="0" w:type="dxa"/>
          <w:right w:w="108" w:type="dxa"/>
        </w:tblCellMar>
      </w:tblPr>
      <w:tblGrid>
        <w:gridCol w:w="824"/>
        <w:gridCol w:w="3543"/>
        <w:gridCol w:w="1139"/>
        <w:gridCol w:w="1589"/>
        <w:gridCol w:w="1123"/>
      </w:tblGrid>
      <w:tr w14:paraId="7CEB42D9">
        <w:tblPrEx>
          <w:tblCellMar>
            <w:top w:w="0" w:type="dxa"/>
            <w:left w:w="108" w:type="dxa"/>
            <w:bottom w:w="0" w:type="dxa"/>
            <w:right w:w="108" w:type="dxa"/>
          </w:tblCellMar>
        </w:tblPrEx>
        <w:trPr>
          <w:trHeight w:val="829"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063324B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b/>
                <w:bCs/>
                <w:color w:val="000000" w:themeColor="text1"/>
                <w:kern w:val="0"/>
                <w:sz w:val="28"/>
                <w:szCs w:val="28"/>
                <w:lang w:eastAsia="zh-CN"/>
                <w14:textFill>
                  <w14:solidFill>
                    <w14:schemeClr w14:val="tx1"/>
                  </w14:solidFill>
                </w14:textFill>
              </w:rPr>
            </w:pPr>
            <w:r>
              <w:rPr>
                <w:rFonts w:hint="eastAsia" w:ascii="Times New Roman" w:hAnsi="Times New Roman" w:eastAsia="方正仿宋_GBK"/>
                <w:b/>
                <w:bCs/>
                <w:color w:val="000000" w:themeColor="text1"/>
                <w:kern w:val="0"/>
                <w:sz w:val="28"/>
                <w:szCs w:val="28"/>
                <w:lang w:eastAsia="zh-CN"/>
                <w14:textFill>
                  <w14:solidFill>
                    <w14:schemeClr w14:val="tx1"/>
                  </w14:solidFill>
                </w14:textFill>
              </w:rPr>
              <w:t>序号</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ADDE4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b/>
                <w:bCs/>
                <w:color w:val="000000" w:themeColor="text1"/>
                <w:kern w:val="0"/>
                <w:sz w:val="28"/>
                <w:szCs w:val="28"/>
                <w:lang w:eastAsia="zh-CN"/>
                <w14:textFill>
                  <w14:solidFill>
                    <w14:schemeClr w14:val="tx1"/>
                  </w14:solidFill>
                </w14:textFill>
              </w:rPr>
            </w:pPr>
            <w:r>
              <w:rPr>
                <w:rFonts w:hint="eastAsia" w:ascii="Times New Roman" w:hAnsi="Times New Roman" w:eastAsia="方正仿宋_GBK"/>
                <w:b/>
                <w:bCs/>
                <w:color w:val="000000" w:themeColor="text1"/>
                <w:kern w:val="0"/>
                <w:sz w:val="28"/>
                <w:szCs w:val="28"/>
                <w:lang w:eastAsia="zh-CN"/>
                <w14:textFill>
                  <w14:solidFill>
                    <w14:schemeClr w14:val="tx1"/>
                  </w14:solidFill>
                </w14:textFill>
              </w:rPr>
              <w:t>药品名称</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F377A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b/>
                <w:bCs/>
                <w:color w:val="000000" w:themeColor="text1"/>
                <w:kern w:val="0"/>
                <w:sz w:val="28"/>
                <w:szCs w:val="28"/>
                <w:lang w:eastAsia="zh-CN"/>
                <w14:textFill>
                  <w14:solidFill>
                    <w14:schemeClr w14:val="tx1"/>
                  </w14:solidFill>
                </w14:textFill>
              </w:rPr>
            </w:pPr>
            <w:r>
              <w:rPr>
                <w:rFonts w:hint="eastAsia" w:ascii="Times New Roman" w:hAnsi="Times New Roman" w:eastAsia="方正仿宋_GBK"/>
                <w:b/>
                <w:bCs/>
                <w:color w:val="000000" w:themeColor="text1"/>
                <w:kern w:val="0"/>
                <w:sz w:val="28"/>
                <w:szCs w:val="28"/>
                <w:lang w:eastAsia="zh-CN"/>
                <w14:textFill>
                  <w14:solidFill>
                    <w14:schemeClr w14:val="tx1"/>
                  </w14:solidFill>
                </w14:textFill>
              </w:rPr>
              <w:t>剂型</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FF682">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b/>
                <w:bCs/>
                <w:color w:val="000000" w:themeColor="text1"/>
                <w:kern w:val="0"/>
                <w:sz w:val="28"/>
                <w:szCs w:val="28"/>
                <w:lang w:eastAsia="zh-CN"/>
                <w14:textFill>
                  <w14:solidFill>
                    <w14:schemeClr w14:val="tx1"/>
                  </w14:solidFill>
                </w14:textFill>
              </w:rPr>
            </w:pPr>
            <w:r>
              <w:rPr>
                <w:rFonts w:hint="eastAsia" w:ascii="Times New Roman" w:hAnsi="Times New Roman" w:eastAsia="方正仿宋_GBK"/>
                <w:b/>
                <w:bCs/>
                <w:color w:val="000000" w:themeColor="text1"/>
                <w:kern w:val="0"/>
                <w:sz w:val="28"/>
                <w:szCs w:val="28"/>
                <w:lang w:eastAsia="zh-CN"/>
                <w14:textFill>
                  <w14:solidFill>
                    <w14:schemeClr w14:val="tx1"/>
                  </w14:solidFill>
                </w14:textFill>
              </w:rPr>
              <w:t>规格</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0163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b/>
                <w:bCs/>
                <w:color w:val="000000" w:themeColor="text1"/>
                <w:kern w:val="0"/>
                <w:sz w:val="28"/>
                <w:szCs w:val="28"/>
                <w:lang w:eastAsia="zh-CN"/>
                <w14:textFill>
                  <w14:solidFill>
                    <w14:schemeClr w14:val="tx1"/>
                  </w14:solidFill>
                </w14:textFill>
              </w:rPr>
            </w:pPr>
            <w:r>
              <w:rPr>
                <w:rFonts w:hint="eastAsia" w:ascii="Times New Roman" w:hAnsi="Times New Roman" w:eastAsia="方正仿宋_GBK"/>
                <w:b/>
                <w:bCs/>
                <w:color w:val="000000" w:themeColor="text1"/>
                <w:kern w:val="0"/>
                <w:sz w:val="28"/>
                <w:szCs w:val="28"/>
                <w:lang w:eastAsia="zh-CN"/>
                <w14:textFill>
                  <w14:solidFill>
                    <w14:schemeClr w14:val="tx1"/>
                  </w14:solidFill>
                </w14:textFill>
              </w:rPr>
              <w:t>是否国家基药</w:t>
            </w:r>
          </w:p>
        </w:tc>
      </w:tr>
      <w:tr w14:paraId="777F89C1">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31F6DE7D">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公文仿宋" w:cs="Times New Roman"/>
                <w:color w:val="000000"/>
                <w:kern w:val="0"/>
                <w:sz w:val="28"/>
                <w:szCs w:val="28"/>
              </w:rPr>
              <w:t>1</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3D61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注射用头孢呋辛钠</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7BA458">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6B8A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0.75g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34B08">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1F950707">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54585CB3">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公文仿宋" w:cs="Times New Roman"/>
                <w:color w:val="000000"/>
                <w:kern w:val="0"/>
                <w:sz w:val="28"/>
                <w:szCs w:val="28"/>
              </w:rPr>
              <w:t>2</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45AA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氯化钾注射液</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A109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71B8D">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10ml:1.5g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A944B">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00808772">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2E06590A">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公文仿宋" w:cs="Times New Roman"/>
                <w:color w:val="000000"/>
                <w:kern w:val="0"/>
                <w:sz w:val="28"/>
                <w:szCs w:val="28"/>
              </w:rPr>
              <w:t>3</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A00C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注射用奥美拉唑钠</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CBF248">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0D61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40mg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265CAB">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4CB5F1E2">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201E16E5">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公文仿宋" w:cs="Times New Roman"/>
                <w:color w:val="000000"/>
                <w:kern w:val="0"/>
                <w:sz w:val="28"/>
                <w:szCs w:val="28"/>
              </w:rPr>
              <w:t>4</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77C3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注射用头孢曲松钠</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06A8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C302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1g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4B9E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79C1E96B">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3F2D597A">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公文仿宋" w:cs="Times New Roman"/>
                <w:color w:val="000000"/>
                <w:kern w:val="0"/>
                <w:sz w:val="28"/>
                <w:szCs w:val="28"/>
              </w:rPr>
              <w:t>5</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C5F35">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枸橼酸莫沙必利片</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4BF7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片剂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AD1A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5mg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AB648">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20D56075">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6B658857">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公文仿宋" w:cs="Times New Roman"/>
                <w:color w:val="000000"/>
                <w:kern w:val="0"/>
                <w:sz w:val="28"/>
                <w:szCs w:val="28"/>
              </w:rPr>
              <w:t>6</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55E2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酒石酸美托洛尔片</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5705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片剂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C473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25mg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5DB33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35ECB34F">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414A0DD9">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公文仿宋" w:cs="Times New Roman"/>
                <w:color w:val="000000"/>
                <w:kern w:val="0"/>
                <w:sz w:val="28"/>
                <w:szCs w:val="28"/>
              </w:rPr>
              <w:t>7</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EAD11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叶酸片</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07D65">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片剂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D81C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5mg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0C124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0B9D482D">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561327C8">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公文仿宋" w:cs="Times New Roman"/>
                <w:color w:val="000000"/>
                <w:kern w:val="0"/>
                <w:sz w:val="28"/>
                <w:szCs w:val="28"/>
              </w:rPr>
              <w:t>8</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B3572B">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生血宝合剂</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157122">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合剂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E62C7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100</w:t>
            </w:r>
            <w:r>
              <w:rPr>
                <w:rFonts w:hint="eastAsia" w:ascii="Times New Roman" w:hAnsi="Times New Roman" w:eastAsia="方正仿宋_GBK"/>
                <w:color w:val="000000" w:themeColor="text1"/>
                <w:kern w:val="0"/>
                <w:sz w:val="28"/>
                <w:szCs w:val="28"/>
                <w:lang w:eastAsia="zh-CN"/>
                <w14:textFill>
                  <w14:solidFill>
                    <w14:schemeClr w14:val="tx1"/>
                  </w14:solidFill>
                </w14:textFill>
              </w:rPr>
              <w:t>ml</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3CD116">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是</w:t>
            </w:r>
          </w:p>
        </w:tc>
      </w:tr>
      <w:tr w14:paraId="0FD3E658">
        <w:tblPrEx>
          <w:tblCellMar>
            <w:top w:w="0" w:type="dxa"/>
            <w:left w:w="108" w:type="dxa"/>
            <w:bottom w:w="0" w:type="dxa"/>
            <w:right w:w="108" w:type="dxa"/>
          </w:tblCellMar>
        </w:tblPrEx>
        <w:trPr>
          <w:trHeight w:val="667"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4B9592C0">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公文仿宋" w:cs="Times New Roman"/>
                <w:color w:val="000000"/>
                <w:kern w:val="0"/>
                <w:sz w:val="28"/>
                <w:szCs w:val="28"/>
              </w:rPr>
              <w:t>9</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2F1B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富马酸喹硫平片</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81A8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片剂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B207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0.1g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2307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5148B1D3">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44D054E9">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公文仿宋" w:cs="Times New Roman"/>
                <w:color w:val="000000"/>
                <w:kern w:val="0"/>
                <w:sz w:val="28"/>
                <w:szCs w:val="28"/>
              </w:rPr>
              <w:t>10</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60B7A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维生素B6注射液</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F37AA2">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9B8ED">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2ml:0.1g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1AC8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05B8C415">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7947BF3D">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rPr>
              <w:t>11</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9323F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低分子量肝素钠注液</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7A849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0E1A8">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5000IU</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D40D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23B4A72D">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3629E82C">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rPr>
              <w:t>12</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1EB94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5%</w:t>
            </w:r>
            <w:r>
              <w:rPr>
                <w:rFonts w:hint="default" w:ascii="Times New Roman" w:hAnsi="Times New Roman" w:eastAsia="方正仿宋_GBK"/>
                <w:color w:val="000000" w:themeColor="text1"/>
                <w:kern w:val="0"/>
                <w:sz w:val="28"/>
                <w:szCs w:val="28"/>
                <w:lang w:eastAsia="zh-CN"/>
                <w14:textFill>
                  <w14:solidFill>
                    <w14:schemeClr w14:val="tx1"/>
                  </w14:solidFill>
                </w14:textFill>
              </w:rPr>
              <w:t>葡萄糖注射液</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D0B13D">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1182D">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500ml</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BF5B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14341790">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6FFCAB94">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rPr>
              <w:t>13</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DA3A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复方氨基酸注射(18AA)</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E670B">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F95C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250ml</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F5E8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35307EE4">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1FB6DAD9">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rPr>
              <w:t>14</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79A2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开塞露</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7ACF2">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外用溶液剂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65E9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20ml</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86AD4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6ECB8CD9">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70C32401">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rPr>
              <w:t>15</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FC33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琥珀酸亚铁片</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B17D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片剂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3EB06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0.1g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EB362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0A45E5BC">
        <w:tblPrEx>
          <w:tblCellMar>
            <w:top w:w="0" w:type="dxa"/>
            <w:left w:w="108" w:type="dxa"/>
            <w:bottom w:w="0" w:type="dxa"/>
            <w:right w:w="108" w:type="dxa"/>
          </w:tblCellMar>
        </w:tblPrEx>
        <w:trPr>
          <w:trHeight w:val="667"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6230686A">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rPr>
              <w:t>16</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3E90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10%葡萄糖注射液</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A272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34979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100ml</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A336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796807DB">
        <w:tblPrEx>
          <w:tblCellMar>
            <w:top w:w="0" w:type="dxa"/>
            <w:left w:w="108" w:type="dxa"/>
            <w:bottom w:w="0" w:type="dxa"/>
            <w:right w:w="108" w:type="dxa"/>
          </w:tblCellMar>
        </w:tblPrEx>
        <w:trPr>
          <w:trHeight w:val="725"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1BBFD6FF">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rPr>
              <w:t>17</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6442B">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10%</w:t>
            </w:r>
            <w:r>
              <w:rPr>
                <w:rFonts w:hint="default" w:ascii="Times New Roman" w:hAnsi="Times New Roman" w:eastAsia="方正仿宋_GBK"/>
                <w:color w:val="000000" w:themeColor="text1"/>
                <w:kern w:val="0"/>
                <w:sz w:val="28"/>
                <w:szCs w:val="28"/>
                <w:lang w:eastAsia="zh-CN"/>
                <w14:textFill>
                  <w14:solidFill>
                    <w14:schemeClr w14:val="tx1"/>
                  </w14:solidFill>
                </w14:textFill>
              </w:rPr>
              <w:t>葡萄糖注射液</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917B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E9215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250ml</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E5CA6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7A69A281">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47C5DDBE">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rPr>
              <w:t>18</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9C79D">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平阳霉素</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E815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7E10E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8mg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A635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7BA6EDA0">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4DCA3EB1">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rPr>
              <w:t>19</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7643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注射用洛铂</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528C1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95C4A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50mg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5C3F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否</w:t>
            </w:r>
          </w:p>
        </w:tc>
      </w:tr>
      <w:tr w14:paraId="71365DC8">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3EECC9FF">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公文仿宋" w:cs="Times New Roman"/>
                <w:color w:val="000000"/>
                <w:kern w:val="0"/>
                <w:sz w:val="28"/>
                <w:szCs w:val="28"/>
              </w:rPr>
              <w:t>20</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7132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珍珠明目滴眼液</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876F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滴眼剂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ED1B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12</w:t>
            </w:r>
            <w:r>
              <w:rPr>
                <w:rFonts w:hint="eastAsia" w:ascii="Times New Roman" w:hAnsi="Times New Roman" w:eastAsia="方正仿宋_GBK"/>
                <w:color w:val="000000" w:themeColor="text1"/>
                <w:kern w:val="0"/>
                <w:sz w:val="28"/>
                <w:szCs w:val="28"/>
                <w:lang w:eastAsia="zh-CN"/>
                <w14:textFill>
                  <w14:solidFill>
                    <w14:schemeClr w14:val="tx1"/>
                  </w14:solidFill>
                </w14:textFill>
              </w:rPr>
              <w:t>ml</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E3DB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是</w:t>
            </w:r>
          </w:p>
        </w:tc>
      </w:tr>
      <w:tr w14:paraId="2989C1AF">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4D36537A">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公文仿宋" w:cs="Times New Roman"/>
                <w:color w:val="000000"/>
                <w:kern w:val="0"/>
                <w:sz w:val="28"/>
                <w:szCs w:val="28"/>
              </w:rPr>
              <w:t>2</w:t>
            </w:r>
            <w:r>
              <w:rPr>
                <w:rFonts w:hint="default" w:ascii="Times New Roman" w:hAnsi="Times New Roman" w:eastAsia="方正公文仿宋" w:cs="Times New Roman"/>
                <w:color w:val="000000"/>
                <w:kern w:val="0"/>
                <w:sz w:val="28"/>
                <w:szCs w:val="28"/>
                <w:lang w:val="en-US" w:eastAsia="zh-CN"/>
              </w:rPr>
              <w:t>1</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F12DC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肌苷注射液</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F258D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片剂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118C6">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2ml:0.1g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5D1AD">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否</w:t>
            </w:r>
          </w:p>
        </w:tc>
      </w:tr>
      <w:tr w14:paraId="307380B1">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6ABFB8DE">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lang w:val="en-US" w:eastAsia="zh-CN"/>
              </w:rPr>
              <w:t>22</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EF161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注射用头孢哌酮舒巴坦钠</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A768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A2423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1g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3211D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否</w:t>
            </w:r>
          </w:p>
        </w:tc>
      </w:tr>
      <w:tr w14:paraId="483B6996">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3C322899">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公文仿宋" w:cs="Times New Roman"/>
                <w:color w:val="000000"/>
                <w:kern w:val="0"/>
                <w:sz w:val="28"/>
                <w:szCs w:val="28"/>
              </w:rPr>
              <w:t>2</w:t>
            </w:r>
            <w:r>
              <w:rPr>
                <w:rFonts w:hint="default" w:ascii="Times New Roman" w:hAnsi="Times New Roman" w:eastAsia="方正公文仿宋" w:cs="Times New Roman"/>
                <w:color w:val="000000"/>
                <w:kern w:val="0"/>
                <w:sz w:val="28"/>
                <w:szCs w:val="28"/>
                <w:lang w:val="en-US" w:eastAsia="zh-CN"/>
              </w:rPr>
              <w:t>3</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52C1B">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人血白蛋白</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6EF30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9E5A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10g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8B7E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否</w:t>
            </w:r>
          </w:p>
        </w:tc>
      </w:tr>
      <w:tr w14:paraId="1A7EB042">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122F295E">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公文仿宋" w:cs="Times New Roman"/>
                <w:color w:val="000000"/>
                <w:kern w:val="0"/>
                <w:sz w:val="28"/>
                <w:szCs w:val="28"/>
              </w:rPr>
              <w:t>2</w:t>
            </w:r>
            <w:r>
              <w:rPr>
                <w:rFonts w:hint="default" w:ascii="Times New Roman" w:hAnsi="Times New Roman" w:eastAsia="方正公文仿宋" w:cs="Times New Roman"/>
                <w:color w:val="000000"/>
                <w:kern w:val="0"/>
                <w:sz w:val="28"/>
                <w:szCs w:val="28"/>
                <w:lang w:val="en-US" w:eastAsia="zh-CN"/>
              </w:rPr>
              <w:t>4</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832F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氯化钾</w:t>
            </w: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颗粒</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38C9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颗粒剂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B7A2E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1.5g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6807D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是</w:t>
            </w:r>
          </w:p>
        </w:tc>
      </w:tr>
      <w:tr w14:paraId="33D301EE">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6140B52F">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公文仿宋" w:cs="Times New Roman"/>
                <w:color w:val="000000"/>
                <w:kern w:val="0"/>
                <w:sz w:val="28"/>
                <w:szCs w:val="28"/>
              </w:rPr>
              <w:t>2</w:t>
            </w:r>
            <w:r>
              <w:rPr>
                <w:rFonts w:hint="default" w:ascii="Times New Roman" w:hAnsi="Times New Roman" w:eastAsia="方正公文仿宋" w:cs="Times New Roman"/>
                <w:color w:val="000000"/>
                <w:kern w:val="0"/>
                <w:sz w:val="28"/>
                <w:szCs w:val="28"/>
                <w:lang w:val="en-US" w:eastAsia="zh-CN"/>
              </w:rPr>
              <w:t>5</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C33B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己酮可可碱缓释片</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DF25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片剂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65EC5">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400mg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E90056">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否</w:t>
            </w:r>
          </w:p>
        </w:tc>
      </w:tr>
      <w:tr w14:paraId="4CE605D1">
        <w:tblPrEx>
          <w:tblCellMar>
            <w:top w:w="0" w:type="dxa"/>
            <w:left w:w="108" w:type="dxa"/>
            <w:bottom w:w="0" w:type="dxa"/>
            <w:right w:w="108" w:type="dxa"/>
          </w:tblCellMar>
        </w:tblPrEx>
        <w:trPr>
          <w:trHeight w:val="733"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6F6E22AE">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公文仿宋" w:cs="Times New Roman"/>
                <w:color w:val="000000"/>
                <w:kern w:val="0"/>
                <w:sz w:val="28"/>
                <w:szCs w:val="28"/>
              </w:rPr>
              <w:t>2</w:t>
            </w:r>
            <w:r>
              <w:rPr>
                <w:rFonts w:hint="default" w:ascii="Times New Roman" w:hAnsi="Times New Roman" w:eastAsia="方正公文仿宋" w:cs="Times New Roman"/>
                <w:color w:val="000000"/>
                <w:kern w:val="0"/>
                <w:sz w:val="28"/>
                <w:szCs w:val="28"/>
                <w:lang w:val="en-US" w:eastAsia="zh-CN"/>
              </w:rPr>
              <w:t>6</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15C9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注射用辅酶A</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6A57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04F6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100单位</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B0A28">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否</w:t>
            </w:r>
          </w:p>
        </w:tc>
      </w:tr>
      <w:tr w14:paraId="2A0AAC39">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5DB0275F">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sz w:val="28"/>
                <w:szCs w:val="28"/>
                <w:lang w:val="en-US" w:eastAsia="zh-CN"/>
              </w:rPr>
              <w:t>27</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04A0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西帕依固龈液</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162DE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合剂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F7E37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30ml</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2378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是</w:t>
            </w:r>
          </w:p>
        </w:tc>
      </w:tr>
      <w:tr w14:paraId="7B640A49">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61918159">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lang w:val="en-US" w:eastAsia="zh-CN"/>
              </w:rPr>
              <w:t>28</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E5A0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阿莫西林胶囊</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7DE68">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胶囊剂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245C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0.25g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69117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是</w:t>
            </w:r>
          </w:p>
        </w:tc>
      </w:tr>
      <w:tr w14:paraId="3F4CA4AF">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41234E60">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lang w:val="en-US" w:eastAsia="zh-CN"/>
              </w:rPr>
              <w:t>29</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49376">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复方泛影葡胺注射液</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86CE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990C6">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20ml:</w:t>
            </w: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15.2</w:t>
            </w:r>
            <w:r>
              <w:rPr>
                <w:rFonts w:hint="eastAsia" w:ascii="Times New Roman" w:hAnsi="Times New Roman" w:eastAsia="方正仿宋_GBK"/>
                <w:color w:val="000000" w:themeColor="text1"/>
                <w:kern w:val="0"/>
                <w:sz w:val="28"/>
                <w:szCs w:val="28"/>
                <w:lang w:eastAsia="zh-CN"/>
                <w14:textFill>
                  <w14:solidFill>
                    <w14:schemeClr w14:val="tx1"/>
                  </w14:solidFill>
                </w14:textFill>
              </w:rPr>
              <w:t>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7FFC06">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是</w:t>
            </w:r>
          </w:p>
        </w:tc>
      </w:tr>
      <w:tr w14:paraId="00364C65">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6BF9E656">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rPr>
              <w:t>3</w:t>
            </w:r>
            <w:r>
              <w:rPr>
                <w:rFonts w:hint="default" w:ascii="Times New Roman" w:hAnsi="Times New Roman" w:eastAsia="方正公文仿宋" w:cs="Times New Roman"/>
                <w:color w:val="000000"/>
                <w:kern w:val="0"/>
                <w:sz w:val="28"/>
                <w:szCs w:val="28"/>
                <w:lang w:val="en-US" w:eastAsia="zh-CN"/>
              </w:rPr>
              <w:t>0</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3009C3">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氟比洛芬酯注射液</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4025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EF25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5ml:50mg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C384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否</w:t>
            </w:r>
          </w:p>
        </w:tc>
      </w:tr>
      <w:tr w14:paraId="6CECA8C6">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5FA9DB96">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rPr>
              <w:t>3</w:t>
            </w:r>
            <w:r>
              <w:rPr>
                <w:rFonts w:hint="default" w:ascii="Times New Roman" w:hAnsi="Times New Roman" w:eastAsia="方正公文仿宋" w:cs="Times New Roman"/>
                <w:color w:val="000000"/>
                <w:kern w:val="0"/>
                <w:sz w:val="28"/>
                <w:szCs w:val="28"/>
                <w:lang w:val="en-US" w:eastAsia="zh-CN"/>
              </w:rPr>
              <w:t>1</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2E9EB">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盐酸去氧肾上腺素注射液</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3DBC8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60EC1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1ml:10mg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6D4D0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否</w:t>
            </w:r>
          </w:p>
        </w:tc>
      </w:tr>
      <w:tr w14:paraId="317C1B16">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3BF2985E">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rPr>
              <w:t>3</w:t>
            </w:r>
            <w:r>
              <w:rPr>
                <w:rFonts w:hint="default" w:ascii="Times New Roman" w:hAnsi="Times New Roman" w:eastAsia="方正公文仿宋" w:cs="Times New Roman"/>
                <w:color w:val="000000"/>
                <w:kern w:val="0"/>
                <w:sz w:val="28"/>
                <w:szCs w:val="28"/>
                <w:lang w:val="en-US" w:eastAsia="zh-CN"/>
              </w:rPr>
              <w:t>2</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9CA2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环泊酚注射液</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4B120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9ADAB">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20ml:50mg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9BFA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否</w:t>
            </w:r>
          </w:p>
        </w:tc>
      </w:tr>
      <w:tr w14:paraId="31E355F0">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0AAFB891">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lang w:val="en-US" w:eastAsia="zh-CN"/>
              </w:rPr>
              <w:t>33</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7B438">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依托咪酯注射液</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1FE07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114F7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10ml:20mg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8486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否</w:t>
            </w:r>
          </w:p>
        </w:tc>
      </w:tr>
      <w:tr w14:paraId="406A89F1">
        <w:tblPrEx>
          <w:tblCellMar>
            <w:top w:w="0" w:type="dxa"/>
            <w:left w:w="108" w:type="dxa"/>
            <w:bottom w:w="0" w:type="dxa"/>
            <w:right w:w="108" w:type="dxa"/>
          </w:tblCellMar>
        </w:tblPrEx>
        <w:trPr>
          <w:trHeight w:val="681"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523E7D43">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lang w:val="en-US" w:eastAsia="zh-CN"/>
              </w:rPr>
              <w:t>34</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5A2A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红霉素眼膏</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4130B">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眼膏剂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9470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2g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3D35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是</w:t>
            </w:r>
          </w:p>
        </w:tc>
      </w:tr>
      <w:tr w14:paraId="26BDDC32">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4F84E25B">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lang w:val="en-US" w:eastAsia="zh-CN"/>
              </w:rPr>
              <w:t>35</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FF60E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注射用维库溴铵</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F7972">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B3D6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4mg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DAE0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是</w:t>
            </w:r>
          </w:p>
        </w:tc>
      </w:tr>
      <w:tr w14:paraId="6DED8BBC">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1FE65CC1">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lang w:val="en-US" w:eastAsia="zh-CN"/>
              </w:rPr>
              <w:t>36</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5F046">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玻璃酸钠注射液</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D7851F">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注射剂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6038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2.5ml:25mg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9D751D">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否</w:t>
            </w:r>
          </w:p>
        </w:tc>
      </w:tr>
      <w:tr w14:paraId="47B05A30">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00D96E71">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lang w:val="en-US" w:eastAsia="zh-CN"/>
              </w:rPr>
              <w:t>37</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DBB95">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塞来昔布胶囊</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4D53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胶囊剂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CDCF4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0.2g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9D01B">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否</w:t>
            </w:r>
          </w:p>
        </w:tc>
      </w:tr>
      <w:tr w14:paraId="43A8FFAC">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388EC7BE">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lang w:val="en-US" w:eastAsia="zh-CN"/>
              </w:rPr>
              <w:t>38</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869F3E">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对乙酰氨基酚片</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1FD35">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片剂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3EEFF0">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0.5g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46094">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是</w:t>
            </w:r>
          </w:p>
        </w:tc>
      </w:tr>
      <w:tr w14:paraId="643D2A0D">
        <w:tblPrEx>
          <w:tblCellMar>
            <w:top w:w="0" w:type="dxa"/>
            <w:left w:w="108" w:type="dxa"/>
            <w:bottom w:w="0" w:type="dxa"/>
            <w:right w:w="108" w:type="dxa"/>
          </w:tblCellMar>
        </w:tblPrEx>
        <w:trPr>
          <w:trHeight w:val="667"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116BAB37">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lang w:val="en-US" w:eastAsia="zh-CN"/>
              </w:rPr>
              <w:t>39</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81D4FC">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双氯芬酸钠肠溶片</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2FAC8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片剂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5202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25mg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308C3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是</w:t>
            </w:r>
          </w:p>
        </w:tc>
      </w:tr>
      <w:tr w14:paraId="1FDC10C8">
        <w:tblPrEx>
          <w:tblCellMar>
            <w:top w:w="0" w:type="dxa"/>
            <w:left w:w="108" w:type="dxa"/>
            <w:bottom w:w="0" w:type="dxa"/>
            <w:right w:w="108" w:type="dxa"/>
          </w:tblCellMar>
        </w:tblPrEx>
        <w:trPr>
          <w:trHeight w:val="706"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37734408">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lang w:val="en-US" w:eastAsia="zh-CN"/>
              </w:rPr>
              <w:t>40</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63332">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双氯芬酸二乙胺乳胶剂</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46A59">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乳胶剂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56A97">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20g:0.2g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7DE52">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val="en-US" w:eastAsia="zh-CN"/>
                <w14:textFill>
                  <w14:solidFill>
                    <w14:schemeClr w14:val="tx1"/>
                  </w14:solidFill>
                </w14:textFill>
              </w:rPr>
            </w:pPr>
            <w:r>
              <w:rPr>
                <w:rFonts w:hint="eastAsia" w:ascii="Times New Roman" w:hAnsi="Times New Roman" w:eastAsia="方正仿宋_GBK"/>
                <w:color w:val="000000" w:themeColor="text1"/>
                <w:kern w:val="0"/>
                <w:sz w:val="28"/>
                <w:szCs w:val="28"/>
                <w:lang w:val="en-US" w:eastAsia="zh-CN"/>
                <w14:textFill>
                  <w14:solidFill>
                    <w14:schemeClr w14:val="tx1"/>
                  </w14:solidFill>
                </w14:textFill>
              </w:rPr>
              <w:t>否</w:t>
            </w:r>
          </w:p>
        </w:tc>
      </w:tr>
      <w:tr w14:paraId="5867532D">
        <w:tblPrEx>
          <w:tblCellMar>
            <w:top w:w="0" w:type="dxa"/>
            <w:left w:w="108" w:type="dxa"/>
            <w:bottom w:w="0" w:type="dxa"/>
            <w:right w:w="108" w:type="dxa"/>
          </w:tblCellMar>
        </w:tblPrEx>
        <w:trPr>
          <w:trHeight w:val="765" w:hRule="atLeast"/>
          <w:jc w:val="center"/>
        </w:trPr>
        <w:tc>
          <w:tcPr>
            <w:tcW w:w="501" w:type="pct"/>
            <w:tcBorders>
              <w:top w:val="single" w:color="000000" w:sz="4" w:space="0"/>
              <w:left w:val="single" w:color="000000" w:sz="4" w:space="0"/>
              <w:bottom w:val="single" w:color="000000" w:sz="4" w:space="0"/>
              <w:right w:val="nil"/>
            </w:tcBorders>
            <w:shd w:val="clear" w:color="auto" w:fill="auto"/>
            <w:noWrap/>
            <w:vAlign w:val="center"/>
          </w:tcPr>
          <w:p w14:paraId="280ACC7C">
            <w:pPr>
              <w:keepNext w:val="0"/>
              <w:keepLines w:val="0"/>
              <w:pageBreakBefore w:val="0"/>
              <w:widowControl/>
              <w:kinsoku/>
              <w:wordWrap/>
              <w:overflowPunct/>
              <w:topLinePunct w:val="0"/>
              <w:autoSpaceDE/>
              <w:autoSpaceDN/>
              <w:bidi w:val="0"/>
              <w:adjustRightInd w:val="0"/>
              <w:snapToGrid w:val="0"/>
              <w:spacing w:line="300" w:lineRule="exact"/>
              <w:jc w:val="center"/>
              <w:textAlignment w:val="center"/>
              <w:rPr>
                <w:rFonts w:hint="default" w:ascii="Times New Roman" w:hAnsi="Times New Roman" w:eastAsia="方正仿宋_GBK" w:cs="Times New Roman"/>
                <w:color w:val="000000" w:themeColor="text1"/>
                <w:kern w:val="0"/>
                <w:sz w:val="28"/>
                <w:szCs w:val="28"/>
                <w:lang w:val="en-US" w:eastAsia="zh-CN"/>
                <w14:textFill>
                  <w14:solidFill>
                    <w14:schemeClr w14:val="tx1"/>
                  </w14:solidFill>
                </w14:textFill>
              </w:rPr>
            </w:pPr>
            <w:r>
              <w:rPr>
                <w:rFonts w:hint="default" w:ascii="Times New Roman" w:hAnsi="Times New Roman" w:eastAsia="方正公文仿宋" w:cs="Times New Roman"/>
                <w:color w:val="000000"/>
                <w:kern w:val="0"/>
                <w:sz w:val="28"/>
                <w:szCs w:val="28"/>
                <w:lang w:val="en-US" w:eastAsia="zh-CN"/>
              </w:rPr>
              <w:t>41</w:t>
            </w:r>
          </w:p>
        </w:tc>
        <w:tc>
          <w:tcPr>
            <w:tcW w:w="21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D1A6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乙哌立松片</w:t>
            </w:r>
          </w:p>
        </w:tc>
        <w:tc>
          <w:tcPr>
            <w:tcW w:w="6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80EFAA">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片剂</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CA8F1">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50mg</w:t>
            </w:r>
          </w:p>
        </w:tc>
        <w:tc>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ACE6E2">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方正仿宋_GBK"/>
                <w:color w:val="000000" w:themeColor="text1"/>
                <w:kern w:val="0"/>
                <w:sz w:val="28"/>
                <w:szCs w:val="28"/>
                <w:lang w:eastAsia="zh-CN"/>
                <w14:textFill>
                  <w14:solidFill>
                    <w14:schemeClr w14:val="tx1"/>
                  </w14:solidFill>
                </w14:textFill>
              </w:rPr>
            </w:pPr>
            <w:r>
              <w:rPr>
                <w:rFonts w:hint="eastAsia" w:ascii="Times New Roman" w:hAnsi="Times New Roman" w:eastAsia="方正仿宋_GBK"/>
                <w:color w:val="000000" w:themeColor="text1"/>
                <w:kern w:val="0"/>
                <w:sz w:val="28"/>
                <w:szCs w:val="28"/>
                <w:lang w:eastAsia="zh-CN"/>
                <w14:textFill>
                  <w14:solidFill>
                    <w14:schemeClr w14:val="tx1"/>
                  </w14:solidFill>
                </w14:textFill>
              </w:rPr>
              <w:t>否</w:t>
            </w:r>
          </w:p>
        </w:tc>
      </w:tr>
    </w:tbl>
    <w:p w14:paraId="32230162">
      <w:pPr>
        <w:rPr>
          <w:rFonts w:hint="eastAsia" w:ascii="方正仿宋_GB2312" w:hAnsi="方正仿宋_GB2312" w:eastAsia="方正仿宋_GB2312" w:cs="方正仿宋_GB2312"/>
          <w:sz w:val="32"/>
          <w:szCs w:val="32"/>
        </w:rPr>
      </w:pPr>
    </w:p>
    <w:p w14:paraId="7DA00A7A">
      <w:pP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公示日期为三个工作日（2025年8月20日至2025年8月22日）。如有异议，请于公示期内联系合肥市口腔医院药学部（电话：0551-62993826）。                 </w:t>
      </w:r>
    </w:p>
    <w:p w14:paraId="7FDD0300">
      <w:pP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w:t>
      </w:r>
    </w:p>
    <w:p w14:paraId="75CE6D95">
      <w:pP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药学部</w:t>
      </w:r>
    </w:p>
    <w:p w14:paraId="7B97A684">
      <w:pPr>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w:t>
      </w:r>
      <w:bookmarkStart w:id="0" w:name="_GoBack"/>
      <w:bookmarkEnd w:id="0"/>
      <w:r>
        <w:rPr>
          <w:rFonts w:hint="eastAsia" w:ascii="方正仿宋_GB2312" w:hAnsi="方正仿宋_GB2312" w:eastAsia="方正仿宋_GB2312" w:cs="方正仿宋_GB2312"/>
          <w:sz w:val="32"/>
          <w:szCs w:val="32"/>
          <w:lang w:val="en-US" w:eastAsia="zh-CN"/>
        </w:rPr>
        <w:t xml:space="preserve">      2025年8月20日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F9C5035F-1891-48D1-91BD-898145146C10}"/>
  </w:font>
  <w:font w:name="方正仿宋_GB2312">
    <w:panose1 w:val="02000000000000000000"/>
    <w:charset w:val="86"/>
    <w:family w:val="auto"/>
    <w:pitch w:val="default"/>
    <w:sig w:usb0="A00002BF" w:usb1="184F6CFA" w:usb2="00000012" w:usb3="00000000" w:csb0="00040001" w:csb1="00000000"/>
    <w:embedRegular r:id="rId2" w:fontKey="{A09A8DF3-9A92-4681-B5BF-9281DF0FF3BE}"/>
  </w:font>
  <w:font w:name="方正仿宋_GBK">
    <w:panose1 w:val="02000000000000000000"/>
    <w:charset w:val="86"/>
    <w:family w:val="script"/>
    <w:pitch w:val="default"/>
    <w:sig w:usb0="A00002BF" w:usb1="38CF7CFA" w:usb2="00082016" w:usb3="00000000" w:csb0="00040001" w:csb1="00000000"/>
    <w:embedRegular r:id="rId3" w:fontKey="{E6A55A1F-63C3-4558-8841-20336E6F4D9A}"/>
  </w:font>
  <w:font w:name="方正公文仿宋">
    <w:panose1 w:val="02000500000000000000"/>
    <w:charset w:val="86"/>
    <w:family w:val="auto"/>
    <w:pitch w:val="default"/>
    <w:sig w:usb0="A00002BF" w:usb1="38CF7CFA" w:usb2="00000016" w:usb3="00000000" w:csb0="00040001" w:csb1="00000000"/>
    <w:embedRegular r:id="rId4" w:fontKey="{8211475F-2564-4507-A19B-DC7AE46E04E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3B0BF1"/>
    <w:rsid w:val="21925C02"/>
    <w:rsid w:val="4BF130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644</Words>
  <Characters>871</Characters>
  <Lines>0</Lines>
  <Paragraphs>0</Paragraphs>
  <TotalTime>11</TotalTime>
  <ScaleCrop>false</ScaleCrop>
  <LinksUpToDate>false</LinksUpToDate>
  <CharactersWithSpaces>972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2025-08-18T08:48:00Z</dcterms:created>
  <dc:creator>kqyy</dc:creator>
  <cp:lastModifiedBy>何晓光</cp:lastModifiedBy>
  <dcterms:modified xsi:type="dcterms:W3CDTF">2025-08-20T08:59:51Z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eyJoZGlkIjoiNWU4MmE0ZTE4MTBmODU2Mjk4NjA4MThmYzNhNGEwNDIiLCJ1c2VySWQiOiI0NjUwOTU3MjQifQ==</vt:lpwstr>
  </property>
  <property fmtid="{D5CDD505-2E9C-101B-9397-08002B2CF9AE}" pid="4" name="ICV">
    <vt:lpwstr>9ABA881210A54DB9A64994569AAB4D2E_12</vt:lpwstr>
  </property>
</Properties>
</file>